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23" w:rsidRPr="00E61523" w:rsidRDefault="00E61523" w:rsidP="00E61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  <w:proofErr w:type="spellStart"/>
      <w:proofErr w:type="gram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Rockin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’ around the Christmas tree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>At the Christmas party hop.</w:t>
      </w:r>
      <w:proofErr w:type="gram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</w:t>
      </w:r>
      <w:bookmarkStart w:id="0" w:name="_GoBack"/>
      <w:bookmarkEnd w:id="0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Mistletoe hung where you can see,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</w: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Ev’ry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couple tries to stop.     </w:t>
      </w:r>
    </w:p>
    <w:p w:rsidR="00E61523" w:rsidRPr="00E61523" w:rsidRDefault="00E61523" w:rsidP="00E6152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</w:p>
    <w:p w:rsidR="00E61523" w:rsidRPr="00E61523" w:rsidRDefault="00E61523" w:rsidP="00E61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Rockin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’ around the Christmas tree,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Let the Christmas spirit ring.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Later we’ll have some pumpkin pie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</w:r>
      <w:proofErr w:type="gram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And</w:t>
      </w:r>
      <w:proofErr w:type="gram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we’ll do some </w:t>
      </w: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carolling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.     </w:t>
      </w:r>
    </w:p>
    <w:p w:rsidR="00E61523" w:rsidRPr="00E61523" w:rsidRDefault="00E61523" w:rsidP="00E6152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</w:p>
    <w:p w:rsidR="00E61523" w:rsidRPr="00E61523" w:rsidRDefault="00E61523" w:rsidP="00E61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You will get a sentimental feeling when you hear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Voices singing ‘let’s be jolly,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Deck the halls with boughs of holly!’     </w:t>
      </w:r>
    </w:p>
    <w:p w:rsidR="00E61523" w:rsidRPr="00E61523" w:rsidRDefault="00E61523" w:rsidP="00E6152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</w:p>
    <w:p w:rsidR="00E61523" w:rsidRPr="00E61523" w:rsidRDefault="00E61523" w:rsidP="00E61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val="en" w:eastAsia="en-GB"/>
        </w:rPr>
      </w:pP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Rockin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’ around the Christmas tree,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  <w:t xml:space="preserve">Have a happy holiday.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</w: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Ev’ryone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dancing merrily </w:t>
      </w:r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br/>
      </w:r>
      <w:proofErr w:type="gram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In</w:t>
      </w:r>
      <w:proofErr w:type="gram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the new old </w:t>
      </w:r>
      <w:proofErr w:type="spellStart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>fashion’d</w:t>
      </w:r>
      <w:proofErr w:type="spellEnd"/>
      <w:r w:rsidRPr="00E61523">
        <w:rPr>
          <w:rFonts w:ascii="Arial" w:eastAsia="Times New Roman" w:hAnsi="Arial" w:cs="Arial"/>
          <w:b/>
          <w:sz w:val="36"/>
          <w:szCs w:val="36"/>
          <w:lang w:val="en" w:eastAsia="en-GB"/>
        </w:rPr>
        <w:t xml:space="preserve"> way.  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C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Rockin' around the Christmas tree 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At the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G7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Christmas party hop.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Mistletoe hung where you can see,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Ev'ry couple tries to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C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stop.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 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Rockin' around the Christmas tree,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Let the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G7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Christmas spirit ring.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Later we'll have some pumpkin pie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And we'll do some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C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carolling.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 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F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You will get a sentimental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Em7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feeling when you hear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Am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Voices singing 'let's be jolly,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D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Deck the halls with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G7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boughs of holly!'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 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C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Rockin' around the Christmas tree,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Have a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G7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happy holiday.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Ev'ryone dancing merrily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In the new old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Dm7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fashi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G7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on'd </w:t>
      </w:r>
      <w:r w:rsidRPr="00E61523">
        <w:rPr>
          <w:rFonts w:ascii="Helvetica" w:eastAsia="Times New Roman" w:hAnsi="Helvetica" w:cs="Helvetica"/>
          <w:b/>
          <w:bCs/>
          <w:vanish/>
          <w:color w:val="AAAAAA"/>
          <w:spacing w:val="15"/>
          <w:sz w:val="13"/>
          <w:szCs w:val="13"/>
          <w:lang w:val="en" w:eastAsia="en-GB"/>
        </w:rPr>
        <w:t>C</w:t>
      </w: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>way.</w:t>
      </w:r>
    </w:p>
    <w:p w:rsidR="00E61523" w:rsidRPr="00E61523" w:rsidRDefault="00E61523" w:rsidP="00E6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val="en" w:eastAsia="en-GB"/>
        </w:rPr>
      </w:pPr>
      <w:r w:rsidRPr="00E61523">
        <w:rPr>
          <w:rFonts w:ascii="Tahoma" w:eastAsia="Times New Roman" w:hAnsi="Tahoma" w:cs="Tahoma"/>
          <w:vanish/>
          <w:sz w:val="20"/>
          <w:szCs w:val="20"/>
          <w:lang w:val="en" w:eastAsia="en-GB"/>
        </w:rPr>
        <w:t xml:space="preserve"> </w:t>
      </w:r>
    </w:p>
    <w:p w:rsidR="00661F30" w:rsidRDefault="00661F30"/>
    <w:sectPr w:rsidR="0066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3"/>
    <w:rsid w:val="004054BE"/>
    <w:rsid w:val="00661F30"/>
    <w:rsid w:val="00AB6366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priora</dc:creator>
  <cp:lastModifiedBy>priora</cp:lastModifiedBy>
  <cp:revision>1</cp:revision>
  <dcterms:created xsi:type="dcterms:W3CDTF">2018-11-15T10:25:00Z</dcterms:created>
  <dcterms:modified xsi:type="dcterms:W3CDTF">2018-11-15T10:27:00Z</dcterms:modified>
</cp:coreProperties>
</file>